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93B54" w14:textId="77777777" w:rsidR="00E713EE" w:rsidRDefault="00000000">
      <w:pPr>
        <w:pStyle w:val="1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计算机</w:t>
      </w:r>
      <w:r>
        <w:rPr>
          <w:rFonts w:asciiTheme="majorEastAsia" w:eastAsiaTheme="majorEastAsia" w:hAnsiTheme="majorEastAsia"/>
        </w:rPr>
        <w:t>组成原理实验报告</w:t>
      </w:r>
    </w:p>
    <w:p w14:paraId="0FE5EDF8" w14:textId="77777777" w:rsidR="00E713EE" w:rsidRDefault="00E713E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713EE" w14:paraId="1B4BC7EC" w14:textId="77777777">
        <w:trPr>
          <w:trHeight w:val="85"/>
        </w:trPr>
        <w:tc>
          <w:tcPr>
            <w:tcW w:w="4148" w:type="dxa"/>
          </w:tcPr>
          <w:p w14:paraId="02E6FE84" w14:textId="77777777" w:rsidR="00E713EE" w:rsidRDefault="00000000">
            <w:r>
              <w:rPr>
                <w:rFonts w:hint="eastAsia"/>
              </w:rPr>
              <w:t>成员</w:t>
            </w:r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2BEC300" w14:textId="77777777" w:rsidR="00E713EE" w:rsidRDefault="00000000">
            <w:r>
              <w:rPr>
                <w:rFonts w:hint="eastAsia"/>
              </w:rPr>
              <w:t>成员</w:t>
            </w:r>
            <w:r>
              <w:rPr>
                <w:rFonts w:hint="eastAsia"/>
              </w:rPr>
              <w:t>2</w:t>
            </w:r>
          </w:p>
        </w:tc>
      </w:tr>
      <w:tr w:rsidR="00E713EE" w14:paraId="0F5C3563" w14:textId="77777777">
        <w:trPr>
          <w:trHeight w:val="606"/>
        </w:trPr>
        <w:tc>
          <w:tcPr>
            <w:tcW w:w="4148" w:type="dxa"/>
          </w:tcPr>
          <w:p w14:paraId="454168F3" w14:textId="75063DBB" w:rsidR="00E713EE" w:rsidRDefault="00000000">
            <w:r>
              <w:rPr>
                <w:rFonts w:hint="eastAsia"/>
              </w:rPr>
              <w:t>姓名：</w:t>
            </w:r>
            <w:proofErr w:type="gramStart"/>
            <w:r w:rsidR="00507A06">
              <w:rPr>
                <w:rFonts w:hint="eastAsia"/>
              </w:rPr>
              <w:t>魏思诚</w:t>
            </w:r>
            <w:proofErr w:type="gramEnd"/>
          </w:p>
          <w:p w14:paraId="7963FF4D" w14:textId="11ADA572" w:rsidR="00E713EE" w:rsidRDefault="00000000">
            <w:r>
              <w:rPr>
                <w:rFonts w:hint="eastAsia"/>
              </w:rPr>
              <w:t>学号</w:t>
            </w:r>
            <w:r>
              <w:t>：</w:t>
            </w:r>
            <w:r w:rsidR="009E7070">
              <w:rPr>
                <w:rFonts w:hint="eastAsia"/>
              </w:rPr>
              <w:t>2</w:t>
            </w:r>
            <w:r w:rsidR="00507A06">
              <w:rPr>
                <w:rFonts w:hint="eastAsia"/>
              </w:rPr>
              <w:t>212534</w:t>
            </w:r>
          </w:p>
        </w:tc>
        <w:tc>
          <w:tcPr>
            <w:tcW w:w="4148" w:type="dxa"/>
          </w:tcPr>
          <w:p w14:paraId="0C4622B0" w14:textId="31715013" w:rsidR="00E713EE" w:rsidRDefault="00000000">
            <w:r>
              <w:rPr>
                <w:rFonts w:hint="eastAsia"/>
              </w:rPr>
              <w:t>姓名</w:t>
            </w:r>
            <w:r>
              <w:t>：</w:t>
            </w:r>
            <w:r w:rsidR="00507A06">
              <w:rPr>
                <w:rFonts w:hint="eastAsia"/>
              </w:rPr>
              <w:t>朱润</w:t>
            </w:r>
          </w:p>
          <w:p w14:paraId="79AD7B32" w14:textId="2BB933BA" w:rsidR="00E713EE" w:rsidRDefault="00000000">
            <w:r>
              <w:rPr>
                <w:rFonts w:hint="eastAsia"/>
              </w:rPr>
              <w:t>学号</w:t>
            </w:r>
            <w:r>
              <w:t>：</w:t>
            </w:r>
            <w:r w:rsidR="009E7070">
              <w:rPr>
                <w:rFonts w:hint="eastAsia"/>
              </w:rPr>
              <w:t>2</w:t>
            </w:r>
            <w:r w:rsidR="00507A06">
              <w:rPr>
                <w:rFonts w:hint="eastAsia"/>
              </w:rPr>
              <w:t>211065</w:t>
            </w:r>
          </w:p>
        </w:tc>
      </w:tr>
    </w:tbl>
    <w:p w14:paraId="5F78D321" w14:textId="77777777" w:rsidR="00E713EE" w:rsidRDefault="00E713EE"/>
    <w:p w14:paraId="394893B9" w14:textId="77777777" w:rsidR="00E713EE" w:rsidRDefault="00000000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实验分工:</w:t>
      </w:r>
    </w:p>
    <w:p w14:paraId="3057E7EA" w14:textId="665D9917" w:rsidR="00E713EE" w:rsidRDefault="007C47A1">
      <w:pPr>
        <w:rPr>
          <w:rFonts w:asciiTheme="minorEastAsia" w:hAnsiTheme="minorEastAsia"/>
          <w:sz w:val="28"/>
          <w:szCs w:val="28"/>
        </w:rPr>
      </w:pPr>
      <w:proofErr w:type="gramStart"/>
      <w:r>
        <w:rPr>
          <w:rFonts w:asciiTheme="minorEastAsia" w:hAnsiTheme="minorEastAsia" w:hint="eastAsia"/>
          <w:sz w:val="28"/>
          <w:szCs w:val="28"/>
        </w:rPr>
        <w:t>魏思诚</w:t>
      </w:r>
      <w:proofErr w:type="gramEnd"/>
      <w:r w:rsidR="009E7070">
        <w:rPr>
          <w:rFonts w:asciiTheme="minorEastAsia" w:hAnsiTheme="minorEastAsia" w:hint="eastAsia"/>
          <w:sz w:val="28"/>
          <w:szCs w:val="28"/>
        </w:rPr>
        <w:t>：预习实验内容，负责代码文件的学习，完成仿真模拟</w:t>
      </w:r>
    </w:p>
    <w:p w14:paraId="3768CF54" w14:textId="43EE7DE4" w:rsidR="00E713EE" w:rsidRDefault="007C47A1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朱润</w:t>
      </w:r>
      <w:r w:rsidR="009E7070">
        <w:rPr>
          <w:rFonts w:asciiTheme="minorEastAsia" w:hAnsiTheme="minorEastAsia" w:hint="eastAsia"/>
          <w:sz w:val="28"/>
          <w:szCs w:val="28"/>
        </w:rPr>
        <w:t>：查找资料，处理实验中的突发问题，负责上板验证</w:t>
      </w:r>
    </w:p>
    <w:p w14:paraId="4AE6A2C1" w14:textId="77777777" w:rsidR="00E713EE" w:rsidRDefault="00E713EE">
      <w:pPr>
        <w:rPr>
          <w:rFonts w:asciiTheme="minorEastAsia" w:hAnsiTheme="minorEastAsia"/>
          <w:sz w:val="28"/>
          <w:szCs w:val="28"/>
        </w:rPr>
      </w:pPr>
    </w:p>
    <w:p w14:paraId="0CFEACC5" w14:textId="77777777" w:rsidR="00E713EE" w:rsidRDefault="00000000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实验原理及过程： （附</w:t>
      </w:r>
      <w:r>
        <w:rPr>
          <w:rFonts w:asciiTheme="minorEastAsia" w:hAnsiTheme="minorEastAsia"/>
          <w:sz w:val="28"/>
          <w:szCs w:val="28"/>
        </w:rPr>
        <w:t>关键</w:t>
      </w:r>
      <w:r>
        <w:rPr>
          <w:rFonts w:asciiTheme="minorEastAsia" w:hAnsiTheme="minorEastAsia" w:hint="eastAsia"/>
          <w:sz w:val="28"/>
          <w:szCs w:val="28"/>
        </w:rPr>
        <w:t>步骤</w:t>
      </w:r>
      <w:r>
        <w:rPr>
          <w:rFonts w:asciiTheme="minorEastAsia" w:hAnsiTheme="minorEastAsia"/>
          <w:sz w:val="28"/>
          <w:szCs w:val="28"/>
        </w:rPr>
        <w:t>截图</w:t>
      </w:r>
      <w:r>
        <w:rPr>
          <w:rFonts w:asciiTheme="minorEastAsia" w:hAnsiTheme="minorEastAsia" w:hint="eastAsia"/>
          <w:sz w:val="28"/>
          <w:szCs w:val="28"/>
        </w:rPr>
        <w:t>）</w:t>
      </w:r>
    </w:p>
    <w:p w14:paraId="704F8D9C" w14:textId="23A13BF0" w:rsidR="001642CC" w:rsidRDefault="00000000" w:rsidP="00DE6D49">
      <w:pPr>
        <w:pStyle w:val="a4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设计结构图</w:t>
      </w:r>
      <w:r w:rsidR="005618F9">
        <w:rPr>
          <w:rFonts w:hint="eastAsia"/>
          <w:sz w:val="28"/>
          <w:szCs w:val="28"/>
        </w:rPr>
        <w:t>及原理</w:t>
      </w:r>
      <w:r w:rsidR="009E7070">
        <w:rPr>
          <w:sz w:val="28"/>
          <w:szCs w:val="28"/>
        </w:rPr>
        <w:br/>
      </w:r>
      <w:r w:rsidR="00DE6D49">
        <w:rPr>
          <w:noProof/>
        </w:rPr>
        <w:drawing>
          <wp:inline distT="0" distB="0" distL="0" distR="0" wp14:anchorId="7B851B4F" wp14:editId="401B4280">
            <wp:extent cx="2679700" cy="1961544"/>
            <wp:effectExtent l="0" t="0" r="6350" b="635"/>
            <wp:docPr id="1297566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66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8510" cy="1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0A1C" w14:textId="2E7C7BFB" w:rsidR="00DE6D49" w:rsidRPr="00DE6D49" w:rsidRDefault="00DE6D49" w:rsidP="00DE6D49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DACA774" wp14:editId="20EE4394">
            <wp:extent cx="2589728" cy="2279650"/>
            <wp:effectExtent l="0" t="0" r="1270" b="6350"/>
            <wp:docPr id="607745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45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512" cy="22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D1A08" wp14:editId="3A8AD1AE">
            <wp:extent cx="1925183" cy="1574800"/>
            <wp:effectExtent l="0" t="0" r="0" b="6350"/>
            <wp:docPr id="1874303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03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5014" cy="1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02C1" w14:textId="77777777" w:rsidR="00E713EE" w:rsidRDefault="00000000">
      <w:pPr>
        <w:pStyle w:val="a4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工程创建：</w:t>
      </w:r>
      <w:r>
        <w:rPr>
          <w:rFonts w:hint="eastAsia"/>
          <w:sz w:val="28"/>
          <w:szCs w:val="28"/>
        </w:rPr>
        <w:t>X</w:t>
      </w:r>
      <w:r>
        <w:rPr>
          <w:rFonts w:ascii="Calibri" w:eastAsia="宋体" w:hAnsi="Calibri" w:cs="Times New Roman"/>
          <w:sz w:val="28"/>
          <w:szCs w:val="28"/>
        </w:rPr>
        <w:t xml:space="preserve">ilinx </w:t>
      </w:r>
      <w:r>
        <w:rPr>
          <w:rFonts w:ascii="Calibri" w:eastAsia="宋体" w:hAnsi="Calibri" w:cs="Times New Roman" w:hint="eastAsia"/>
          <w:sz w:val="28"/>
          <w:szCs w:val="28"/>
        </w:rPr>
        <w:t>Artix-7</w:t>
      </w:r>
      <w:r>
        <w:rPr>
          <w:rFonts w:ascii="Calibri" w:eastAsia="宋体" w:hAnsi="Calibri" w:cs="Times New Roman" w:hint="eastAsia"/>
          <w:sz w:val="28"/>
          <w:szCs w:val="28"/>
        </w:rPr>
        <w:t>系列</w:t>
      </w:r>
      <w:r>
        <w:rPr>
          <w:rFonts w:ascii="Calibri" w:eastAsia="宋体" w:hAnsi="Calibri" w:cs="Times New Roman"/>
          <w:sz w:val="28"/>
          <w:szCs w:val="28"/>
        </w:rPr>
        <w:t>的</w:t>
      </w:r>
      <w:r>
        <w:rPr>
          <w:rFonts w:ascii="Calibri" w:eastAsia="宋体" w:hAnsi="Calibri" w:cs="Times New Roman" w:hint="eastAsia"/>
          <w:sz w:val="28"/>
          <w:szCs w:val="28"/>
        </w:rPr>
        <w:t>Artix-7</w:t>
      </w:r>
      <w:r>
        <w:rPr>
          <w:rFonts w:ascii="Calibri" w:eastAsia="宋体" w:hAnsi="Calibri" w:cs="Times New Roman"/>
          <w:sz w:val="28"/>
          <w:szCs w:val="28"/>
        </w:rPr>
        <w:t xml:space="preserve"> </w:t>
      </w:r>
      <w:r>
        <w:rPr>
          <w:rFonts w:ascii="Calibri" w:eastAsia="宋体" w:hAnsi="Calibri" w:cs="Times New Roman" w:hint="eastAsia"/>
          <w:sz w:val="28"/>
          <w:szCs w:val="28"/>
        </w:rPr>
        <w:t>XC7A200T</w:t>
      </w:r>
      <w:r>
        <w:rPr>
          <w:rFonts w:ascii="Calibri" w:eastAsia="宋体" w:hAnsi="Calibri" w:cs="Times New Roman" w:hint="eastAsia"/>
          <w:sz w:val="28"/>
          <w:szCs w:val="28"/>
        </w:rPr>
        <w:t>芯片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package</w:t>
      </w:r>
      <w:r>
        <w:rPr>
          <w:rFonts w:hint="eastAsia"/>
          <w:sz w:val="28"/>
          <w:szCs w:val="28"/>
        </w:rPr>
        <w:t>选择</w:t>
      </w:r>
      <w:r>
        <w:rPr>
          <w:rFonts w:hint="eastAsia"/>
          <w:sz w:val="28"/>
          <w:szCs w:val="28"/>
        </w:rPr>
        <w:t>fbg676</w:t>
      </w:r>
      <w:r>
        <w:rPr>
          <w:rFonts w:hint="eastAsia"/>
          <w:sz w:val="28"/>
          <w:szCs w:val="28"/>
        </w:rPr>
        <w:t>，器件型号选择</w:t>
      </w:r>
      <w:r>
        <w:rPr>
          <w:rFonts w:ascii="Calibri" w:eastAsia="宋体" w:hAnsi="Calibri" w:cs="Times New Roman"/>
          <w:sz w:val="28"/>
          <w:szCs w:val="28"/>
        </w:rPr>
        <w:t>xc7a200tfbg676-2</w:t>
      </w:r>
    </w:p>
    <w:p w14:paraId="5111BA01" w14:textId="77777777" w:rsidR="00DE6D49" w:rsidRDefault="00000000" w:rsidP="00D7190B">
      <w:pPr>
        <w:pStyle w:val="a4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添加</w:t>
      </w:r>
      <w:r w:rsidR="001642CC">
        <w:rPr>
          <w:rFonts w:hint="eastAsia"/>
          <w:sz w:val="28"/>
          <w:szCs w:val="28"/>
        </w:rPr>
        <w:t>源文件与外围模块</w:t>
      </w:r>
    </w:p>
    <w:p w14:paraId="78B0DD77" w14:textId="484E212C" w:rsidR="00507A06" w:rsidRPr="00817167" w:rsidRDefault="00DE6D49" w:rsidP="00817167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此处除了</w:t>
      </w:r>
      <w:r>
        <w:rPr>
          <w:rFonts w:hint="eastAsia"/>
          <w:sz w:val="28"/>
          <w:szCs w:val="28"/>
        </w:rPr>
        <w:t>alu</w:t>
      </w:r>
      <w:r>
        <w:rPr>
          <w:rFonts w:hint="eastAsia"/>
          <w:sz w:val="28"/>
          <w:szCs w:val="28"/>
        </w:rPr>
        <w:t>的源文件还需要添加加法器的源文件以调用加减法运算</w:t>
      </w:r>
      <w:r w:rsidR="009E7070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176AF5F" wp14:editId="2132A981">
            <wp:extent cx="3667125" cy="1104900"/>
            <wp:effectExtent l="0" t="0" r="9525" b="0"/>
            <wp:docPr id="695588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89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4578" w14:textId="44FA8C00" w:rsidR="001642CC" w:rsidRDefault="001642CC" w:rsidP="00CA75E0">
      <w:pPr>
        <w:pStyle w:val="a4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功能仿真</w:t>
      </w:r>
    </w:p>
    <w:p w14:paraId="7EBCFE64" w14:textId="2B1EE58C" w:rsidR="00DE6D49" w:rsidRDefault="00DE6D49" w:rsidP="00DE6D49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本次实验的仿真文件是效仿之前几次实验的仿真文件自己编写的，</w:t>
      </w:r>
      <w:r w:rsidR="00170E51">
        <w:rPr>
          <w:rFonts w:hint="eastAsia"/>
          <w:sz w:val="28"/>
          <w:szCs w:val="28"/>
        </w:rPr>
        <w:t>对十二种操作都进行了一次仿真运算，</w:t>
      </w:r>
      <w:r w:rsidR="000A4567">
        <w:rPr>
          <w:rFonts w:hint="eastAsia"/>
          <w:sz w:val="28"/>
          <w:szCs w:val="28"/>
        </w:rPr>
        <w:t>编写时参考控制信号表，</w:t>
      </w:r>
      <w:r w:rsidR="00170E51">
        <w:rPr>
          <w:rFonts w:hint="eastAsia"/>
          <w:sz w:val="28"/>
          <w:szCs w:val="28"/>
        </w:rPr>
        <w:t>仿真结果和原代码如下：</w:t>
      </w:r>
    </w:p>
    <w:p w14:paraId="5977CD74" w14:textId="2C0BE01D" w:rsidR="000A4567" w:rsidRDefault="000A4567" w:rsidP="00DE6D49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EA18928" wp14:editId="74C75E0E">
            <wp:extent cx="5274310" cy="3705860"/>
            <wp:effectExtent l="0" t="0" r="2540" b="8890"/>
            <wp:docPr id="819328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87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BC9F" w14:textId="16A1B42F" w:rsidR="001642CC" w:rsidRDefault="001642CC" w:rsidP="001642CC">
      <w:pPr>
        <w:pStyle w:val="a4"/>
        <w:ind w:left="425" w:firstLineChars="0" w:firstLine="0"/>
        <w:rPr>
          <w:sz w:val="28"/>
          <w:szCs w:val="28"/>
        </w:rPr>
      </w:pPr>
    </w:p>
    <w:tbl>
      <w:tblPr>
        <w:tblW w:w="9061" w:type="dxa"/>
        <w:jc w:val="center"/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673"/>
        <w:gridCol w:w="8388"/>
      </w:tblGrid>
      <w:tr w:rsidR="00170E51" w14:paraId="5B05D856" w14:textId="77777777" w:rsidTr="000A4567">
        <w:trPr>
          <w:trHeight w:val="270"/>
          <w:jc w:val="center"/>
        </w:trPr>
        <w:tc>
          <w:tcPr>
            <w:tcW w:w="67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14:paraId="54909B09" w14:textId="6B221CEA" w:rsidR="00170E51" w:rsidRDefault="00170E51" w:rsidP="000A4567">
            <w:pPr>
              <w:ind w:leftChars="-1180" w:left="-2478" w:right="630" w:firstLineChars="1236" w:firstLine="2596"/>
              <w:jc w:val="right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</w:tc>
        <w:tc>
          <w:tcPr>
            <w:tcW w:w="838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14:paraId="0B50567C" w14:textId="2B30D1DC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`timescale 1ns / 1ps</w:t>
            </w:r>
          </w:p>
          <w:p w14:paraId="241297E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785A765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module testbench;</w:t>
            </w:r>
          </w:p>
          <w:p w14:paraId="417B10B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输入信号</w:t>
            </w:r>
          </w:p>
          <w:p w14:paraId="293D3B5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reg [11:0]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;</w:t>
            </w:r>
          </w:p>
          <w:p w14:paraId="2D1A199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reg [31:0] alu_src1;</w:t>
            </w:r>
          </w:p>
          <w:p w14:paraId="5D53F33E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reg [31:0] alu_src2;</w:t>
            </w:r>
          </w:p>
          <w:p w14:paraId="78A77F5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4CCE1DE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输出信号</w:t>
            </w:r>
          </w:p>
          <w:p w14:paraId="1A5EF2C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wire [31:0]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alu_result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;</w:t>
            </w:r>
          </w:p>
          <w:p w14:paraId="4794826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275C6A0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实例化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模块</w:t>
            </w:r>
          </w:p>
          <w:p w14:paraId="1F5CBE5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alu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uut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(</w:t>
            </w:r>
          </w:p>
          <w:p w14:paraId="43FE54F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gram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.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</w:t>
            </w:r>
            <w:proofErr w:type="gram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(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),</w:t>
            </w:r>
          </w:p>
          <w:p w14:paraId="0F0D4C6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gram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.alu</w:t>
            </w:r>
            <w:proofErr w:type="gram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_src1(alu_src1),</w:t>
            </w:r>
          </w:p>
          <w:p w14:paraId="0C392E1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gram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.alu</w:t>
            </w:r>
            <w:proofErr w:type="gram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_src2(alu_src2),</w:t>
            </w:r>
          </w:p>
          <w:p w14:paraId="08A9E8F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gram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.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</w:t>
            </w:r>
            <w:proofErr w:type="gram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_result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(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alu_result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)</w:t>
            </w:r>
          </w:p>
          <w:p w14:paraId="795A556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);</w:t>
            </w:r>
          </w:p>
          <w:p w14:paraId="198BCAF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22F6C23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initial begin</w:t>
            </w:r>
          </w:p>
          <w:p w14:paraId="6F86B42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1: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加法</w:t>
            </w:r>
          </w:p>
          <w:p w14:paraId="1DBAA1D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12'b1000_0000_0000;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加法控制信号</w:t>
            </w:r>
          </w:p>
          <w:p w14:paraId="1BDEEB2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32'd35;         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操作数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1</w:t>
            </w:r>
          </w:p>
          <w:p w14:paraId="51F0064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32'd45;         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操作数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2</w:t>
            </w:r>
          </w:p>
          <w:p w14:paraId="002E3DE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                       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等待结果</w:t>
            </w:r>
          </w:p>
          <w:p w14:paraId="09093B1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422C53A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12'b1000_0000_0000;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加法控制信号</w:t>
            </w:r>
          </w:p>
          <w:p w14:paraId="3991BFF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32'd125;</w:t>
            </w:r>
          </w:p>
          <w:p w14:paraId="277D576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32'd275;</w:t>
            </w:r>
          </w:p>
          <w:p w14:paraId="0E8E852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0C97CDC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36BD977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2: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减法</w:t>
            </w:r>
          </w:p>
          <w:p w14:paraId="2267AF9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12'b0100_0000_0000;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减法控制信号</w:t>
            </w:r>
          </w:p>
          <w:p w14:paraId="7EC79F5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32'd150;</w:t>
            </w:r>
          </w:p>
          <w:p w14:paraId="4B3815D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32'd100;</w:t>
            </w:r>
          </w:p>
          <w:p w14:paraId="41AA6EC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4267F54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29394E6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12'b0100_0000_0000;</w:t>
            </w:r>
          </w:p>
          <w:p w14:paraId="1680B1D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32'd400;</w:t>
            </w:r>
          </w:p>
          <w:p w14:paraId="6232327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32'd50;</w:t>
            </w:r>
          </w:p>
          <w:p w14:paraId="3AC7822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2DA155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5370D93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3: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有符号小于比较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(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slt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)</w:t>
            </w:r>
          </w:p>
          <w:p w14:paraId="2B4AA299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12'b0010_0000_0000;</w:t>
            </w:r>
          </w:p>
          <w:p w14:paraId="694C8C3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lastRenderedPageBreak/>
              <w:t xml:space="preserve">        alu_src1 = 32'd30;</w:t>
            </w:r>
          </w:p>
          <w:p w14:paraId="38AC028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32'd60;</w:t>
            </w:r>
          </w:p>
          <w:p w14:paraId="39E8F79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3970195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1C88767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12'b0010_0000_0000;</w:t>
            </w:r>
          </w:p>
          <w:p w14:paraId="3A34BF7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-32'd75;</w:t>
            </w:r>
          </w:p>
          <w:p w14:paraId="14A2201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32'd35;</w:t>
            </w:r>
          </w:p>
          <w:p w14:paraId="2AB5960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349609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010A3BE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4: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无符号小于比较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(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sltu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)</w:t>
            </w:r>
          </w:p>
          <w:p w14:paraId="00A79F6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12'b0001_0000_0000;</w:t>
            </w:r>
          </w:p>
          <w:p w14:paraId="399AC72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32'd80;</w:t>
            </w:r>
          </w:p>
          <w:p w14:paraId="01D7D46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32'd100;</w:t>
            </w:r>
          </w:p>
          <w:p w14:paraId="4FFBACA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051CA3C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36C49B0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12'b0001_0000_0000;</w:t>
            </w:r>
          </w:p>
          <w:p w14:paraId="2F7B63A9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32'd150;</w:t>
            </w:r>
          </w:p>
          <w:p w14:paraId="2BAB0C4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32'd120;</w:t>
            </w:r>
          </w:p>
          <w:p w14:paraId="5C020CD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55B3EEF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72E38FE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5: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按位与操作</w:t>
            </w:r>
          </w:p>
          <w:p w14:paraId="1F13D19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12'b0000_1000_0000;</w:t>
            </w:r>
          </w:p>
          <w:p w14:paraId="565CEE9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32'hF0F0F0F0;</w:t>
            </w:r>
          </w:p>
          <w:p w14:paraId="4639008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32'h0F0F0F0F;</w:t>
            </w:r>
          </w:p>
          <w:p w14:paraId="13D6ECD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37483F0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69A7E53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12'b0000_1000_0000;</w:t>
            </w:r>
          </w:p>
          <w:p w14:paraId="69111C6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32'hA5A5A5A5;</w:t>
            </w:r>
          </w:p>
          <w:p w14:paraId="507ADEA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32'h5A5A5A5A;</w:t>
            </w:r>
          </w:p>
          <w:p w14:paraId="14BC7A99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DB7EF7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346A5E5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6: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按位或非操作</w:t>
            </w:r>
          </w:p>
          <w:p w14:paraId="6FB19BE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12'b0000_0100_0000;</w:t>
            </w:r>
          </w:p>
          <w:p w14:paraId="0BB6A92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32'hFF00FF00;</w:t>
            </w:r>
          </w:p>
          <w:p w14:paraId="7984653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32'h00FF00FF;</w:t>
            </w:r>
          </w:p>
          <w:p w14:paraId="672C726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2F2CED7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699E121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12'b0000_0100_0000;</w:t>
            </w:r>
          </w:p>
          <w:p w14:paraId="7028065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32'h12341234;</w:t>
            </w:r>
          </w:p>
          <w:p w14:paraId="4A88349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32'h43214321;</w:t>
            </w:r>
          </w:p>
          <w:p w14:paraId="6656376E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499681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5C3B91E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7: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按位或操作</w:t>
            </w:r>
          </w:p>
          <w:p w14:paraId="7459FAD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12'b0000_0010_0000;</w:t>
            </w:r>
          </w:p>
          <w:p w14:paraId="3AF866A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lastRenderedPageBreak/>
              <w:t xml:space="preserve">        alu_src1 = 32'hAAAA0000;</w:t>
            </w:r>
          </w:p>
          <w:p w14:paraId="668764E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32'h0000AAAA;</w:t>
            </w:r>
          </w:p>
          <w:p w14:paraId="7336769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0B6F563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494A749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12'b0000_0010_0000;</w:t>
            </w:r>
          </w:p>
          <w:p w14:paraId="48676FB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32'h11223344;</w:t>
            </w:r>
          </w:p>
          <w:p w14:paraId="4335956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32'h55667788;</w:t>
            </w:r>
          </w:p>
          <w:p w14:paraId="79B2372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44FBF5F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1116FFB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8: </w:t>
            </w:r>
            <w:proofErr w:type="gram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按位异或</w:t>
            </w:r>
            <w:proofErr w:type="gram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操作</w:t>
            </w:r>
          </w:p>
          <w:p w14:paraId="3A5D995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12'b0000_0001_0000;</w:t>
            </w:r>
          </w:p>
          <w:p w14:paraId="33CFF0A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32'h12345678;</w:t>
            </w:r>
          </w:p>
          <w:p w14:paraId="4B50E96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32'h87654321;</w:t>
            </w:r>
          </w:p>
          <w:p w14:paraId="7A17C67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7D26F669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5AC8192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12'b0000_0001_0000;</w:t>
            </w:r>
          </w:p>
          <w:p w14:paraId="49799C2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32'hAAAAAAAA;</w:t>
            </w:r>
          </w:p>
          <w:p w14:paraId="5968335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32'h55555555;</w:t>
            </w:r>
          </w:p>
          <w:p w14:paraId="0D87ADF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292A7AA9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5DB05E4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9: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逻辑左移</w:t>
            </w:r>
          </w:p>
          <w:p w14:paraId="521D2B5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12'b0000_0000_1000;</w:t>
            </w:r>
          </w:p>
          <w:p w14:paraId="4415BF1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32'd3;</w:t>
            </w:r>
          </w:p>
          <w:p w14:paraId="1150BE8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32'h00000002;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左移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2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61AB285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7E36D0B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17F1F12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12'b0000_0000_1000;</w:t>
            </w:r>
          </w:p>
          <w:p w14:paraId="37BCEB3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32'd1;</w:t>
            </w:r>
          </w:p>
          <w:p w14:paraId="659951F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32'h00000004;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左移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4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45EB0DA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6578C3F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6501FEC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10: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逻辑右移</w:t>
            </w:r>
          </w:p>
          <w:p w14:paraId="1898907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12'b0000_0000_0100;</w:t>
            </w:r>
          </w:p>
          <w:p w14:paraId="2FEAA2C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32'd16;</w:t>
            </w:r>
          </w:p>
          <w:p w14:paraId="5772C68A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32'h00000001;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右移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1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693782B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19E4D2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010253C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12'b0000_0000_0100;</w:t>
            </w:r>
          </w:p>
          <w:p w14:paraId="515553E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32'd32;</w:t>
            </w:r>
          </w:p>
          <w:p w14:paraId="5181D2B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32'h00000002;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右移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2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7C7D821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75F4440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36E2D00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11: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算术右移</w:t>
            </w:r>
          </w:p>
          <w:p w14:paraId="365396C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12'b0000_0000_0010;</w:t>
            </w:r>
          </w:p>
          <w:p w14:paraId="3FCB276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lastRenderedPageBreak/>
              <w:t xml:space="preserve">        alu_src1 = -32'd64;</w:t>
            </w:r>
          </w:p>
          <w:p w14:paraId="6FB38A9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32'h00000001;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右移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1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55D8731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6BC4D21C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78BD6D4F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12'b0000_0000_0010;</w:t>
            </w:r>
          </w:p>
          <w:p w14:paraId="16177AB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-32'd128;</w:t>
            </w:r>
          </w:p>
          <w:p w14:paraId="1DCAB00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32'h00000002;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右移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2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位</w:t>
            </w:r>
          </w:p>
          <w:p w14:paraId="03D0646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6CA76A3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6DA210A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测试用例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12: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高位加载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(LUI)</w:t>
            </w:r>
          </w:p>
          <w:p w14:paraId="7D64ABC1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12'b0000_0000_0001;</w:t>
            </w:r>
          </w:p>
          <w:p w14:paraId="1A1DFF0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32'd0;</w:t>
            </w:r>
          </w:p>
          <w:p w14:paraId="0BCD896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32'h0000ABCD;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加载立即数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ABCD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到高位</w:t>
            </w:r>
          </w:p>
          <w:p w14:paraId="671C4645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42C0C4D2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784B7A83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</w:t>
            </w: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alu_control</w:t>
            </w:r>
            <w:proofErr w:type="spellEnd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= 12'b0000_0000_0001;</w:t>
            </w:r>
          </w:p>
          <w:p w14:paraId="02A7E5B6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alu_src1 = 32'd0;</w:t>
            </w:r>
          </w:p>
          <w:p w14:paraId="7E241CC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alu_src2 = 32'h0000EF12;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加载立即数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EF12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到高位</w:t>
            </w:r>
          </w:p>
          <w:p w14:paraId="4A71F2B0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#10;</w:t>
            </w:r>
          </w:p>
          <w:p w14:paraId="1078316B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6E0C836D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    $stop; // </w:t>
            </w: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停止仿真</w:t>
            </w:r>
          </w:p>
          <w:p w14:paraId="711AD738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 xml:space="preserve">    end</w:t>
            </w:r>
          </w:p>
          <w:p w14:paraId="2DBF6B77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  <w:p w14:paraId="238A9244" w14:textId="77777777" w:rsidR="005E6E34" w:rsidRPr="005E6E34" w:rsidRDefault="005E6E34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  <w:proofErr w:type="spellStart"/>
            <w:r w:rsidRPr="005E6E34">
              <w:rPr>
                <w:rFonts w:ascii="Courier New" w:eastAsia="黑体" w:hAnsi="Courier New" w:cs="Courier New"/>
                <w:color w:val="000000"/>
                <w:szCs w:val="21"/>
              </w:rPr>
              <w:t>endmodule</w:t>
            </w:r>
            <w:proofErr w:type="spellEnd"/>
          </w:p>
          <w:p w14:paraId="4A9897D6" w14:textId="161A12F9" w:rsidR="000A4567" w:rsidRDefault="000A4567" w:rsidP="005E6E34">
            <w:pPr>
              <w:ind w:leftChars="-1180" w:left="-2478" w:firstLineChars="1236" w:firstLine="2596"/>
              <w:rPr>
                <w:rFonts w:ascii="Courier New" w:eastAsia="黑体" w:hAnsi="Courier New" w:cs="Courier New"/>
                <w:color w:val="000000"/>
                <w:szCs w:val="21"/>
              </w:rPr>
            </w:pPr>
          </w:p>
        </w:tc>
      </w:tr>
    </w:tbl>
    <w:p w14:paraId="1FA08341" w14:textId="77777777" w:rsidR="005E6E34" w:rsidRDefault="005E6E34" w:rsidP="005E6E34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D1D3F9" wp14:editId="2E0E04C7">
            <wp:extent cx="5272405" cy="3698240"/>
            <wp:effectExtent l="0" t="0" r="4445" b="0"/>
            <wp:docPr id="1222614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1606" w14:textId="77777777" w:rsidR="005E6E34" w:rsidRDefault="005E6E34" w:rsidP="005E6E34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经过检查仿真波形图没有问题</w:t>
      </w:r>
    </w:p>
    <w:p w14:paraId="77368326" w14:textId="77777777" w:rsidR="00546AFF" w:rsidRDefault="001642CC">
      <w:pPr>
        <w:pStyle w:val="a4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添加、修改约束文件</w:t>
      </w:r>
    </w:p>
    <w:p w14:paraId="36E7BB58" w14:textId="41551646" w:rsidR="00546AFF" w:rsidRDefault="000A4567" w:rsidP="00546AFF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8445664" wp14:editId="70B327CC">
            <wp:extent cx="2590800" cy="771525"/>
            <wp:effectExtent l="0" t="0" r="0" b="9525"/>
            <wp:docPr id="726972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2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A225" w14:textId="77777777" w:rsidR="00817167" w:rsidRDefault="00817167" w:rsidP="00817167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0E8633" wp14:editId="0D3F034F">
            <wp:extent cx="5266690" cy="3165475"/>
            <wp:effectExtent l="0" t="0" r="0" b="0"/>
            <wp:docPr id="401904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31B9" w14:textId="77777777" w:rsidR="00817167" w:rsidRDefault="00817167" w:rsidP="00817167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I/O port,</w:t>
      </w:r>
      <w:r>
        <w:rPr>
          <w:rFonts w:hint="eastAsia"/>
          <w:sz w:val="28"/>
          <w:szCs w:val="28"/>
        </w:rPr>
        <w:t>配置接线与电压</w:t>
      </w:r>
    </w:p>
    <w:p w14:paraId="437C4570" w14:textId="3D55363D" w:rsidR="00817167" w:rsidRPr="00546AFF" w:rsidRDefault="00817167" w:rsidP="00817167">
      <w:pPr>
        <w:pStyle w:val="a4"/>
        <w:ind w:left="425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6EAAB1" wp14:editId="41971C98">
            <wp:extent cx="5266690" cy="3165475"/>
            <wp:effectExtent l="0" t="0" r="0" b="0"/>
            <wp:docPr id="1031280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E5450" w14:textId="77777777" w:rsidR="005006A7" w:rsidRPr="005006A7" w:rsidRDefault="00546AFF">
      <w:pPr>
        <w:pStyle w:val="a4"/>
        <w:numPr>
          <w:ilvl w:val="0"/>
          <w:numId w:val="2"/>
        </w:numPr>
        <w:ind w:firstLineChars="0"/>
        <w:rPr>
          <w:rFonts w:asciiTheme="minorEastAsia" w:hAnsiTheme="minorEastAsia"/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烧写文件</w:t>
      </w:r>
      <w:proofErr w:type="gramEnd"/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综</w:t>
      </w:r>
      <w:r>
        <w:rPr>
          <w:rFonts w:hint="eastAsia"/>
          <w:sz w:val="28"/>
          <w:szCs w:val="28"/>
        </w:rPr>
        <w:t>合上板验证</w:t>
      </w:r>
    </w:p>
    <w:p w14:paraId="75A6F9C7" w14:textId="77777777" w:rsidR="005006A7" w:rsidRDefault="005006A7" w:rsidP="005006A7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拨码开关第一个上拨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控制</w:t>
      </w:r>
      <w:r>
        <w:rPr>
          <w:rFonts w:hint="eastAsia"/>
          <w:sz w:val="28"/>
          <w:szCs w:val="28"/>
        </w:rPr>
        <w:t xml:space="preserve">SRC 1 </w:t>
      </w:r>
      <w:r>
        <w:rPr>
          <w:rFonts w:hint="eastAsia"/>
          <w:sz w:val="28"/>
          <w:szCs w:val="28"/>
        </w:rPr>
        <w:t>输入</w:t>
      </w:r>
      <w:r w:rsidR="005B5D85"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2E2FE7AD" wp14:editId="72A55CC4">
            <wp:extent cx="5266690" cy="3952875"/>
            <wp:effectExtent l="0" t="0" r="0" b="9525"/>
            <wp:docPr id="792318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5326" w14:textId="4DEB5525" w:rsidR="00E713EE" w:rsidRDefault="005006A7" w:rsidP="005006A7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拨码开关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关闭即可调整</w:t>
      </w:r>
      <w:r>
        <w:rPr>
          <w:rFonts w:hint="eastAsia"/>
          <w:sz w:val="28"/>
          <w:szCs w:val="28"/>
        </w:rPr>
        <w:t>SRC 2</w:t>
      </w:r>
      <w:r w:rsidR="005B5D85">
        <w:rPr>
          <w:sz w:val="28"/>
          <w:szCs w:val="28"/>
        </w:rPr>
        <w:br/>
      </w: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5B22DA3F" wp14:editId="05ED10AC">
            <wp:extent cx="5266690" cy="3952875"/>
            <wp:effectExtent l="0" t="0" r="0" b="9525"/>
            <wp:docPr id="11621410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6E5C" w14:textId="3281C181" w:rsidR="005006A7" w:rsidRDefault="005006A7" w:rsidP="005006A7">
      <w:pPr>
        <w:pStyle w:val="a4"/>
        <w:ind w:left="425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拨码开关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和二同时上</w:t>
      </w:r>
      <w:proofErr w:type="gramStart"/>
      <w:r>
        <w:rPr>
          <w:rFonts w:hint="eastAsia"/>
          <w:sz w:val="28"/>
          <w:szCs w:val="28"/>
        </w:rPr>
        <w:t>拨调整</w:t>
      </w:r>
      <w:proofErr w:type="gramEnd"/>
      <w:r>
        <w:rPr>
          <w:rFonts w:hint="eastAsia"/>
          <w:sz w:val="28"/>
          <w:szCs w:val="28"/>
        </w:rPr>
        <w:t>操作方式</w:t>
      </w:r>
      <w:r>
        <w:rPr>
          <w:rFonts w:hint="eastAsia"/>
          <w:sz w:val="28"/>
          <w:szCs w:val="28"/>
        </w:rPr>
        <w:t>CONTR(</w:t>
      </w:r>
      <w:r w:rsidR="00751B8B">
        <w:rPr>
          <w:rFonts w:hint="eastAsia"/>
          <w:sz w:val="28"/>
          <w:szCs w:val="28"/>
        </w:rPr>
        <w:t>以加法为例</w:t>
      </w:r>
      <w:r w:rsidR="00751B8B"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由于是</w:t>
      </w:r>
      <w:r>
        <w:rPr>
          <w:rFonts w:hint="eastAsia"/>
          <w:sz w:val="28"/>
          <w:szCs w:val="28"/>
        </w:rPr>
        <w:t>16</w:t>
      </w:r>
      <w:r>
        <w:rPr>
          <w:rFonts w:hint="eastAsia"/>
          <w:sz w:val="28"/>
          <w:szCs w:val="28"/>
        </w:rPr>
        <w:t>进制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加法为</w:t>
      </w:r>
      <w:r>
        <w:rPr>
          <w:rFonts w:hint="eastAsia"/>
          <w:sz w:val="28"/>
          <w:szCs w:val="28"/>
        </w:rPr>
        <w:t>800)</w:t>
      </w:r>
    </w:p>
    <w:p w14:paraId="0F9E6EE3" w14:textId="72137196" w:rsidR="005006A7" w:rsidRDefault="005006A7" w:rsidP="005006A7">
      <w:pPr>
        <w:pStyle w:val="a4"/>
        <w:ind w:left="425" w:firstLineChars="0" w:firstLine="0"/>
        <w:rPr>
          <w:rFonts w:asciiTheme="minorEastAsia" w:hAnsiTheme="minor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3FB3C3" wp14:editId="37384CF4">
            <wp:extent cx="5266690" cy="3952875"/>
            <wp:effectExtent l="0" t="0" r="0" b="9525"/>
            <wp:docPr id="9945992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EE84" w14:textId="7436BEE0" w:rsidR="00546AFF" w:rsidRDefault="00000000" w:rsidP="00546AFF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实验</w:t>
      </w:r>
      <w:r>
        <w:rPr>
          <w:rFonts w:asciiTheme="minorEastAsia" w:hAnsiTheme="minorEastAsia"/>
          <w:sz w:val="28"/>
          <w:szCs w:val="28"/>
        </w:rPr>
        <w:t>结果</w:t>
      </w:r>
      <w:r>
        <w:rPr>
          <w:rFonts w:asciiTheme="minorEastAsia" w:hAnsiTheme="minorEastAsia" w:hint="eastAsia"/>
          <w:sz w:val="28"/>
          <w:szCs w:val="28"/>
        </w:rPr>
        <w:t>：</w:t>
      </w:r>
      <w:r w:rsidR="00546AFF">
        <w:rPr>
          <w:rFonts w:asciiTheme="minorEastAsia" w:hAnsiTheme="minorEastAsia"/>
          <w:sz w:val="28"/>
          <w:szCs w:val="28"/>
        </w:rPr>
        <w:t xml:space="preserve"> </w:t>
      </w:r>
    </w:p>
    <w:p w14:paraId="47C9F33E" w14:textId="77777777" w:rsidR="000A4567" w:rsidRDefault="000A4567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用同一组数进行十二种操作结果如下：</w:t>
      </w:r>
    </w:p>
    <w:p w14:paraId="2D15E091" w14:textId="298B24A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加法:</w:t>
      </w:r>
    </w:p>
    <w:p w14:paraId="58F66FA1" w14:textId="553AC330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A5EF72E" wp14:editId="62F9C15E">
            <wp:extent cx="2199640" cy="2314937"/>
            <wp:effectExtent l="0" t="0" r="0" b="9525"/>
            <wp:docPr id="2097352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8" b="22763"/>
                    <a:stretch/>
                  </pic:blipFill>
                  <pic:spPr bwMode="auto">
                    <a:xfrm>
                      <a:off x="0" y="0"/>
                      <a:ext cx="2201932" cy="23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DDE7" w14:textId="4981AF38" w:rsidR="003B4539" w:rsidRDefault="003B4539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6+8=14=E</w:t>
      </w:r>
    </w:p>
    <w:p w14:paraId="0F453EFE" w14:textId="528E7A8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4D713C46" wp14:editId="772F0C5A">
            <wp:extent cx="5266690" cy="3952875"/>
            <wp:effectExtent l="0" t="0" r="0" b="9525"/>
            <wp:docPr id="12364633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CDE3" w14:textId="698EC9D2" w:rsidR="003B4539" w:rsidRDefault="003B4539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555+333=888</w:t>
      </w:r>
    </w:p>
    <w:p w14:paraId="6AF2A6A1" w14:textId="238875DF" w:rsidR="00751B8B" w:rsidRPr="00751B8B" w:rsidRDefault="00751B8B" w:rsidP="00751B8B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减法:</w:t>
      </w:r>
    </w:p>
    <w:p w14:paraId="4D4A886F" w14:textId="0510A766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FBCE6D3" wp14:editId="3BC45CF6">
            <wp:extent cx="2257272" cy="3067291"/>
            <wp:effectExtent l="0" t="0" r="0" b="0"/>
            <wp:docPr id="10400439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41" b="22404"/>
                    <a:stretch/>
                  </pic:blipFill>
                  <pic:spPr bwMode="auto">
                    <a:xfrm>
                      <a:off x="0" y="0"/>
                      <a:ext cx="2257272" cy="306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9CDA5" w14:textId="231BC6E2" w:rsidR="003B4539" w:rsidRDefault="003B4539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555-333=222</w:t>
      </w:r>
    </w:p>
    <w:p w14:paraId="03FE26D9" w14:textId="0AF73284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0B1C3173" wp14:editId="1AF4C8B4">
            <wp:extent cx="5266690" cy="3952875"/>
            <wp:effectExtent l="0" t="0" r="0" b="9525"/>
            <wp:docPr id="5546088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539">
        <w:rPr>
          <w:rFonts w:asciiTheme="minorEastAsia" w:hAnsiTheme="minorEastAsia"/>
          <w:sz w:val="28"/>
          <w:szCs w:val="28"/>
        </w:rPr>
        <w:t>8885-333=8552</w:t>
      </w:r>
    </w:p>
    <w:p w14:paraId="0480C26D" w14:textId="175488CE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有符号比较:</w:t>
      </w:r>
    </w:p>
    <w:p w14:paraId="242BB78E" w14:textId="4DAD175B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202DC507" wp14:editId="3414BF1F">
            <wp:extent cx="5266690" cy="3952875"/>
            <wp:effectExtent l="0" t="0" r="0" b="9525"/>
            <wp:docPr id="12119298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E262" w14:textId="2A80947E" w:rsidR="003B4539" w:rsidRDefault="003B4539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t>5&gt;2</w:t>
      </w:r>
      <w:r>
        <w:rPr>
          <w:rFonts w:asciiTheme="minorEastAsia" w:hAnsiTheme="minorEastAsia" w:hint="eastAsia"/>
          <w:noProof/>
          <w:sz w:val="28"/>
          <w:szCs w:val="28"/>
        </w:rPr>
        <w:t>所以为0</w:t>
      </w:r>
    </w:p>
    <w:p w14:paraId="55909C44" w14:textId="4003467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158FB99" wp14:editId="0A171F34">
            <wp:extent cx="5266690" cy="3952875"/>
            <wp:effectExtent l="0" t="0" r="0" b="9525"/>
            <wp:docPr id="1263078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0B1" w14:textId="187D16F8" w:rsidR="003B4539" w:rsidRDefault="003B4539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lastRenderedPageBreak/>
        <w:t>1&lt;2所以为1</w:t>
      </w:r>
    </w:p>
    <w:p w14:paraId="78EE0640" w14:textId="464F4298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无符号比较:</w:t>
      </w:r>
    </w:p>
    <w:p w14:paraId="62766B35" w14:textId="77777777" w:rsidR="003B4539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 wp14:anchorId="23A7057C" wp14:editId="468226CB">
            <wp:extent cx="5266690" cy="3952875"/>
            <wp:effectExtent l="0" t="0" r="0" b="9525"/>
            <wp:docPr id="6015965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385" w14:textId="107950B9" w:rsidR="00751B8B" w:rsidRDefault="003B4539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555&gt;23所以为0</w:t>
      </w:r>
    </w:p>
    <w:p w14:paraId="1DB18D43" w14:textId="03E74866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按位与:</w:t>
      </w:r>
    </w:p>
    <w:p w14:paraId="4E882151" w14:textId="2C5C6F02" w:rsidR="003B4539" w:rsidRDefault="003B4539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同时为1则为1,否则为0</w:t>
      </w:r>
    </w:p>
    <w:p w14:paraId="270EA42E" w14:textId="5695B5C4" w:rsidR="003B4539" w:rsidRPr="003B4539" w:rsidRDefault="00751B8B" w:rsidP="003B4539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17271620" wp14:editId="235DB141">
            <wp:extent cx="5266690" cy="3952875"/>
            <wp:effectExtent l="0" t="0" r="0" b="9525"/>
            <wp:docPr id="307170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8C53" w14:textId="49564E18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F6907AD" wp14:editId="0590E995">
            <wp:extent cx="5266690" cy="3952875"/>
            <wp:effectExtent l="0" t="0" r="0" b="9525"/>
            <wp:docPr id="3550180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FF86" w14:textId="4B8CE48B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按位或非:</w:t>
      </w:r>
    </w:p>
    <w:p w14:paraId="5D3060D7" w14:textId="6102E5DB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0B257018" wp14:editId="0B1A2883">
            <wp:extent cx="5266690" cy="3952875"/>
            <wp:effectExtent l="0" t="0" r="0" b="9525"/>
            <wp:docPr id="741875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8643" w14:textId="3F0552FB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9C9D50D" wp14:editId="3828AA4D">
            <wp:extent cx="5266690" cy="3952875"/>
            <wp:effectExtent l="0" t="0" r="0" b="9525"/>
            <wp:docPr id="4739764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4A4D3628" wp14:editId="7CB7F46B">
            <wp:extent cx="5266690" cy="3952875"/>
            <wp:effectExtent l="0" t="0" r="0" b="9525"/>
            <wp:docPr id="14059927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4EF2" w14:textId="2634C351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按位或:</w:t>
      </w:r>
    </w:p>
    <w:p w14:paraId="6CB5F094" w14:textId="6CA027E9" w:rsidR="00751B8B" w:rsidRDefault="003B4539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有1则为1</w:t>
      </w:r>
    </w:p>
    <w:p w14:paraId="3B43B6E9" w14:textId="4A5D1D0C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6AB5D3AB" wp14:editId="3E73D4D0">
            <wp:extent cx="5266690" cy="3952875"/>
            <wp:effectExtent l="0" t="0" r="0" b="9525"/>
            <wp:docPr id="20782058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3F92" w14:textId="564F2B39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2FB10DF" wp14:editId="1B0C35AC">
            <wp:extent cx="5266690" cy="3952875"/>
            <wp:effectExtent l="0" t="0" r="0" b="9525"/>
            <wp:docPr id="19750371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1CAA" w14:textId="5B329EA7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按位异或:</w:t>
      </w:r>
    </w:p>
    <w:p w14:paraId="374B3E0C" w14:textId="6F0F9BFF" w:rsidR="003B4539" w:rsidRDefault="003B4539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lastRenderedPageBreak/>
        <w:t>不一样就是1</w:t>
      </w:r>
    </w:p>
    <w:p w14:paraId="69BE0E01" w14:textId="11D9B2C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08A547C" wp14:editId="3F5E2DB4">
            <wp:extent cx="5266690" cy="3952875"/>
            <wp:effectExtent l="0" t="0" r="0" b="9525"/>
            <wp:docPr id="1834443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E3DA" w14:textId="0633195F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6242F6D" wp14:editId="77CE45F1">
            <wp:extent cx="5266690" cy="3952875"/>
            <wp:effectExtent l="0" t="0" r="0" b="9525"/>
            <wp:docPr id="77541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2CB76A14" wp14:editId="6D913C96">
            <wp:extent cx="5266690" cy="3952875"/>
            <wp:effectExtent l="0" t="0" r="0" b="9525"/>
            <wp:docPr id="15264893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96AF" w14:textId="01DC05C4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逻辑左移:</w:t>
      </w:r>
    </w:p>
    <w:p w14:paraId="70034E52" w14:textId="1C3B67E9" w:rsidR="003B4539" w:rsidRDefault="003B4539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即左移</w:t>
      </w:r>
    </w:p>
    <w:p w14:paraId="6F220537" w14:textId="745DA629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47BC6E00" wp14:editId="61D96F57">
            <wp:extent cx="5266690" cy="3952875"/>
            <wp:effectExtent l="0" t="0" r="0" b="9525"/>
            <wp:docPr id="19968644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1F32" w14:textId="06978445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9BFE1D1" wp14:editId="00A555CE">
            <wp:extent cx="5266690" cy="3952875"/>
            <wp:effectExtent l="0" t="0" r="0" b="9525"/>
            <wp:docPr id="4859366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9F31" w14:textId="5385682C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逻辑右移:</w:t>
      </w:r>
    </w:p>
    <w:p w14:paraId="6366EC2B" w14:textId="3B8106F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7DD35656" wp14:editId="4454B4B5">
            <wp:extent cx="5266690" cy="3952875"/>
            <wp:effectExtent l="0" t="0" r="0" b="9525"/>
            <wp:docPr id="1831147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F680" w14:textId="7E88B1BA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D660F4E" wp14:editId="6D7BE031">
            <wp:extent cx="5266690" cy="3952875"/>
            <wp:effectExtent l="0" t="0" r="0" b="9525"/>
            <wp:docPr id="9561874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F1B8" w14:textId="7D9E0048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算术右移:</w:t>
      </w:r>
    </w:p>
    <w:p w14:paraId="5C9C1F92" w14:textId="4345FE95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3B867276" wp14:editId="415ED0C5">
            <wp:extent cx="5266690" cy="3952875"/>
            <wp:effectExtent l="0" t="0" r="0" b="9525"/>
            <wp:docPr id="18484780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734" w14:textId="272E7BF1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高位加载:</w:t>
      </w:r>
    </w:p>
    <w:p w14:paraId="25605A90" w14:textId="77777777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</w:p>
    <w:p w14:paraId="2F97BFAF" w14:textId="306E802C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1A37F220" wp14:editId="36645006">
            <wp:extent cx="5266690" cy="3952875"/>
            <wp:effectExtent l="0" t="0" r="0" b="9525"/>
            <wp:docPr id="17866539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119C" w14:textId="145FEDA9" w:rsidR="00751B8B" w:rsidRDefault="00C14AE0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t>2222右移动两位即除4(16进制)</w:t>
      </w:r>
    </w:p>
    <w:p w14:paraId="504C0D9B" w14:textId="277CE4B5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F199396" wp14:editId="7D5EBC22">
            <wp:extent cx="5266690" cy="3952875"/>
            <wp:effectExtent l="0" t="0" r="0" b="9525"/>
            <wp:docPr id="7279166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9934" w14:textId="192CFD95" w:rsidR="001678A1" w:rsidRDefault="001678A1" w:rsidP="00546AFF">
      <w:pPr>
        <w:pStyle w:val="a4"/>
        <w:ind w:left="825" w:firstLineChars="0" w:firstLine="0"/>
        <w:rPr>
          <w:rFonts w:asciiTheme="minorEastAsia" w:hAnsiTheme="minorEastAsia" w:hint="eastAsia"/>
          <w:noProof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lastRenderedPageBreak/>
        <w:t>高位取反</w:t>
      </w:r>
    </w:p>
    <w:p w14:paraId="04C81A46" w14:textId="77777777" w:rsidR="00751B8B" w:rsidRDefault="00751B8B" w:rsidP="00546AFF">
      <w:pPr>
        <w:pStyle w:val="a4"/>
        <w:ind w:left="825" w:firstLineChars="0" w:firstLine="0"/>
        <w:rPr>
          <w:rFonts w:asciiTheme="minorEastAsia" w:hAnsiTheme="minorEastAsia"/>
          <w:noProof/>
          <w:sz w:val="28"/>
          <w:szCs w:val="28"/>
        </w:rPr>
      </w:pPr>
    </w:p>
    <w:p w14:paraId="6C0B15CE" w14:textId="4FE0B53E" w:rsidR="00EB68FF" w:rsidRDefault="00000000" w:rsidP="00EB68FF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心得体会</w:t>
      </w:r>
    </w:p>
    <w:p w14:paraId="665E71FF" w14:textId="199DE902" w:rsidR="00546AFF" w:rsidRDefault="003855CD" w:rsidP="00546AFF">
      <w:pPr>
        <w:pStyle w:val="a4"/>
        <w:ind w:left="82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本次实验导入了</w:t>
      </w:r>
      <w:r w:rsidR="00EA7768">
        <w:rPr>
          <w:rFonts w:asciiTheme="minorEastAsia" w:hAnsiTheme="minorEastAsia" w:hint="eastAsia"/>
          <w:sz w:val="28"/>
          <w:szCs w:val="28"/>
        </w:rPr>
        <w:t>多</w:t>
      </w:r>
      <w:r>
        <w:rPr>
          <w:rFonts w:asciiTheme="minorEastAsia" w:hAnsiTheme="minorEastAsia" w:hint="eastAsia"/>
          <w:sz w:val="28"/>
          <w:szCs w:val="28"/>
        </w:rPr>
        <w:t>个源文件，通过文件的补充实现了alu的完整功能，第一次完整编写了仿真文件，加深了对仿真步骤的实际体会，了解仿真波形图中各部分的含义与对应的代码内容，增加了对仿真文件代码的理解和运用。</w:t>
      </w:r>
    </w:p>
    <w:p w14:paraId="40D97C83" w14:textId="77777777" w:rsidR="00DE6D49" w:rsidRPr="00DE6D49" w:rsidRDefault="00DE6D49" w:rsidP="00DE6D49">
      <w:pPr>
        <w:rPr>
          <w:rFonts w:asciiTheme="minorEastAsia" w:hAnsiTheme="minorEastAsia"/>
          <w:sz w:val="28"/>
          <w:szCs w:val="28"/>
        </w:rPr>
      </w:pPr>
    </w:p>
    <w:sectPr w:rsidR="00DE6D49" w:rsidRPr="00DE6D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CB6DC3" w14:textId="77777777" w:rsidR="005E5524" w:rsidRDefault="005E5524" w:rsidP="009E7070">
      <w:r>
        <w:separator/>
      </w:r>
    </w:p>
  </w:endnote>
  <w:endnote w:type="continuationSeparator" w:id="0">
    <w:p w14:paraId="2FCBD537" w14:textId="77777777" w:rsidR="005E5524" w:rsidRDefault="005E5524" w:rsidP="009E70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074931" w14:textId="77777777" w:rsidR="005E5524" w:rsidRDefault="005E5524" w:rsidP="009E7070">
      <w:r>
        <w:separator/>
      </w:r>
    </w:p>
  </w:footnote>
  <w:footnote w:type="continuationSeparator" w:id="0">
    <w:p w14:paraId="593A29FD" w14:textId="77777777" w:rsidR="005E5524" w:rsidRDefault="005E5524" w:rsidP="009E70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E0039B4"/>
    <w:multiLevelType w:val="singleLevel"/>
    <w:tmpl w:val="FE0039B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5C294F3D"/>
    <w:multiLevelType w:val="multilevel"/>
    <w:tmpl w:val="5C294F3D"/>
    <w:lvl w:ilvl="0">
      <w:start w:val="1"/>
      <w:numFmt w:val="japaneseCounting"/>
      <w:lvlText w:val="%1．"/>
      <w:lvlJc w:val="left"/>
      <w:pPr>
        <w:ind w:left="825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num w:numId="1" w16cid:durableId="65077411">
    <w:abstractNumId w:val="1"/>
  </w:num>
  <w:num w:numId="2" w16cid:durableId="1368480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Y3M2ViYzllMTRlNjE3N2U1OTQ0NTJhZmMyOGZjMTEifQ=="/>
    <w:docVar w:name="currentStyleCount" w:val="5"/>
  </w:docVars>
  <w:rsids>
    <w:rsidRoot w:val="00387710"/>
    <w:rsid w:val="000A4567"/>
    <w:rsid w:val="00152EC0"/>
    <w:rsid w:val="00153D48"/>
    <w:rsid w:val="001642CC"/>
    <w:rsid w:val="001678A1"/>
    <w:rsid w:val="00170E51"/>
    <w:rsid w:val="001E52B6"/>
    <w:rsid w:val="001F539B"/>
    <w:rsid w:val="002968C3"/>
    <w:rsid w:val="002B4ECA"/>
    <w:rsid w:val="002C47DD"/>
    <w:rsid w:val="003855CD"/>
    <w:rsid w:val="00387710"/>
    <w:rsid w:val="003B4539"/>
    <w:rsid w:val="0044229C"/>
    <w:rsid w:val="005006A7"/>
    <w:rsid w:val="00507A06"/>
    <w:rsid w:val="00523D91"/>
    <w:rsid w:val="00533153"/>
    <w:rsid w:val="00546AFF"/>
    <w:rsid w:val="005609EE"/>
    <w:rsid w:val="005618F9"/>
    <w:rsid w:val="005B5D85"/>
    <w:rsid w:val="005E5524"/>
    <w:rsid w:val="005E6E34"/>
    <w:rsid w:val="00751B8B"/>
    <w:rsid w:val="00757249"/>
    <w:rsid w:val="007C47A1"/>
    <w:rsid w:val="00817167"/>
    <w:rsid w:val="00866663"/>
    <w:rsid w:val="008733C3"/>
    <w:rsid w:val="0094771E"/>
    <w:rsid w:val="009E7070"/>
    <w:rsid w:val="00AB759E"/>
    <w:rsid w:val="00B216E6"/>
    <w:rsid w:val="00C14AE0"/>
    <w:rsid w:val="00C37C4B"/>
    <w:rsid w:val="00CA75E0"/>
    <w:rsid w:val="00CD67CA"/>
    <w:rsid w:val="00CE265B"/>
    <w:rsid w:val="00D51B0E"/>
    <w:rsid w:val="00D7190B"/>
    <w:rsid w:val="00DA327D"/>
    <w:rsid w:val="00DE6D49"/>
    <w:rsid w:val="00E713EE"/>
    <w:rsid w:val="00E72634"/>
    <w:rsid w:val="00EA7768"/>
    <w:rsid w:val="00EB68FF"/>
    <w:rsid w:val="00ED4BC6"/>
    <w:rsid w:val="21500B24"/>
    <w:rsid w:val="24195C08"/>
    <w:rsid w:val="4C965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DB99BE"/>
  <w15:docId w15:val="{EBEE0343-E43E-44FD-B104-7809B6776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9E70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E7070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E70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E707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2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4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641352-F0B6-4931-9A9F-620DF8B65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25</Pages>
  <Words>684</Words>
  <Characters>3904</Characters>
  <Application>Microsoft Office Word</Application>
  <DocSecurity>0</DocSecurity>
  <Lines>32</Lines>
  <Paragraphs>9</Paragraphs>
  <ScaleCrop>false</ScaleCrop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sicheng wei</cp:lastModifiedBy>
  <cp:revision>11</cp:revision>
  <dcterms:created xsi:type="dcterms:W3CDTF">2023-11-15T08:29:00Z</dcterms:created>
  <dcterms:modified xsi:type="dcterms:W3CDTF">2024-11-20T11:30:00Z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ondata">
    <vt:lpwstr>eyJoZGlkIjoiZGY3M2ViYzllMTRlNjE3N2U1OTQ0NTJhZmMyOGZjMTEifQ==</vt:lpwstr>
  </property>
  <property fmtid="{D5CDD505-2E9C-101B-9397-08002B2CF9AE}" pid="3" name="KSOProductBuildVer">
    <vt:lpwstr>2052-12.1.0.15374</vt:lpwstr>
  </property>
  <property fmtid="{D5CDD505-2E9C-101B-9397-08002B2CF9AE}" pid="4" name="ICV">
    <vt:lpwstr>7717EAABD39F418A9A6C4E4DF25ACC6A</vt:lpwstr>
  </property>
</Properties>
</file>